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F6" w:rsidRDefault="00DC21E8" w:rsidP="00476CF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mallCaps/>
          <w:color w:val="000000"/>
          <w:sz w:val="32"/>
          <w:szCs w:val="32"/>
        </w:rPr>
        <w:t>от 07.02.2023г.</w:t>
      </w:r>
      <w:r w:rsidR="00476CF6">
        <w:rPr>
          <w:rFonts w:ascii="Arial" w:hAnsi="Arial" w:cs="Arial"/>
          <w:b/>
          <w:smallCap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2</w:t>
      </w:r>
    </w:p>
    <w:p w:rsidR="00476CF6" w:rsidRDefault="00476CF6" w:rsidP="00476CF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476CF6" w:rsidRDefault="00476CF6" w:rsidP="00476CF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476CF6" w:rsidRDefault="00476CF6" w:rsidP="00476CF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476CF6" w:rsidRDefault="00395279" w:rsidP="00476CF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КОРШУНОВСКОЕ</w:t>
      </w:r>
      <w:r w:rsidR="00476CF6">
        <w:rPr>
          <w:rFonts w:ascii="Arial" w:hAnsi="Arial" w:cs="Arial"/>
          <w:b/>
          <w:smallCaps/>
          <w:color w:val="000000"/>
          <w:sz w:val="32"/>
          <w:szCs w:val="32"/>
        </w:rPr>
        <w:t xml:space="preserve"> СЕЛЬСКОЕ ПОСЕЛЕНИЕ</w:t>
      </w:r>
    </w:p>
    <w:p w:rsidR="00476CF6" w:rsidRDefault="00395279" w:rsidP="00476CF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СХОД ГРАЖДАН КОРШУНОВСКОГО СЕЛЬСКОГО ПОСЕЛЕНИЯ</w:t>
      </w:r>
    </w:p>
    <w:p w:rsidR="00476CF6" w:rsidRDefault="00476CF6" w:rsidP="00476CF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476CF6" w:rsidRPr="009809F7" w:rsidRDefault="00476CF6" w:rsidP="00476CF6">
      <w:pPr>
        <w:pStyle w:val="Standard"/>
        <w:contextualSpacing/>
        <w:rPr>
          <w:kern w:val="2"/>
          <w:sz w:val="28"/>
          <w:szCs w:val="28"/>
          <w:lang w:val="ru-RU"/>
        </w:rPr>
      </w:pPr>
    </w:p>
    <w:p w:rsidR="00476CF6" w:rsidRPr="00476CF6" w:rsidRDefault="00476CF6" w:rsidP="00476C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476CF6">
        <w:rPr>
          <w:rFonts w:ascii="Arial" w:hAnsi="Arial" w:cs="Arial"/>
          <w:b/>
          <w:bCs/>
          <w:kern w:val="28"/>
          <w:sz w:val="30"/>
          <w:szCs w:val="30"/>
        </w:rPr>
        <w:t xml:space="preserve"> О ВНЕСЕНИИ ИЗМЕН</w:t>
      </w:r>
      <w:r w:rsidR="00395279">
        <w:rPr>
          <w:rFonts w:ascii="Arial" w:hAnsi="Arial" w:cs="Arial"/>
          <w:b/>
          <w:bCs/>
          <w:kern w:val="28"/>
          <w:sz w:val="30"/>
          <w:szCs w:val="30"/>
        </w:rPr>
        <w:t>ЕНИЙ В РЕШЕНИЕ СХОДА ГРАЖДАН КОРШУНОВСКОГО СЕЛЬСКОГО ПОСЕЛЕНИЯ № 13 ОТ 25.08.2022</w:t>
      </w:r>
      <w:r w:rsidRPr="00476CF6">
        <w:rPr>
          <w:rFonts w:ascii="Arial" w:hAnsi="Arial" w:cs="Arial"/>
          <w:b/>
          <w:bCs/>
          <w:kern w:val="28"/>
          <w:sz w:val="30"/>
          <w:szCs w:val="30"/>
        </w:rPr>
        <w:t xml:space="preserve"> Г. «ОБ УСТАНОВЛЕНИИ И ВВЕДЕНИИ В ДЕЙСТВИЕ</w:t>
      </w:r>
      <w:r w:rsidR="00395279">
        <w:rPr>
          <w:rFonts w:ascii="Arial" w:hAnsi="Arial" w:cs="Arial"/>
          <w:b/>
          <w:bCs/>
          <w:kern w:val="28"/>
          <w:sz w:val="30"/>
          <w:szCs w:val="30"/>
        </w:rPr>
        <w:br/>
        <w:t xml:space="preserve"> НА ТЕРРИТОРИИ КОРШУНОВСКОГО</w:t>
      </w:r>
      <w:r w:rsidRPr="00476CF6">
        <w:rPr>
          <w:rFonts w:ascii="Arial" w:hAnsi="Arial" w:cs="Arial"/>
          <w:b/>
          <w:bCs/>
          <w:kern w:val="28"/>
          <w:sz w:val="30"/>
          <w:szCs w:val="30"/>
        </w:rPr>
        <w:t xml:space="preserve"> МУНИЦИПАЛЬНОГО ОБРАЗОВАНИЯ НАЛОГА НА ИМУЩЕСТВО ФИЗИЧЕСКИХ ЛИЦ»</w:t>
      </w:r>
    </w:p>
    <w:p w:rsidR="00476CF6" w:rsidRPr="00476CF6" w:rsidRDefault="00476CF6" w:rsidP="00476CF6">
      <w:pPr>
        <w:pStyle w:val="a4"/>
        <w:spacing w:before="0" w:after="0"/>
        <w:contextualSpacing/>
        <w:jc w:val="center"/>
        <w:rPr>
          <w:kern w:val="2"/>
          <w:sz w:val="28"/>
          <w:szCs w:val="28"/>
        </w:rPr>
      </w:pPr>
      <w:r w:rsidRPr="009809F7">
        <w:rPr>
          <w:b/>
          <w:bCs/>
          <w:kern w:val="2"/>
          <w:sz w:val="28"/>
          <w:szCs w:val="28"/>
        </w:rPr>
        <w:t xml:space="preserve"> </w:t>
      </w:r>
    </w:p>
    <w:p w:rsidR="00476CF6" w:rsidRPr="00476CF6" w:rsidRDefault="00395279" w:rsidP="00476C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</w:rPr>
        <w:t>Руководствуясь частью 1 и 2 статьи 2</w:t>
      </w:r>
      <w:r w:rsidR="00476CF6" w:rsidRPr="00476CF6">
        <w:rPr>
          <w:rFonts w:ascii="Arial" w:hAnsi="Arial" w:cs="Arial"/>
          <w:kern w:val="28"/>
        </w:rPr>
        <w:t xml:space="preserve"> Федерального закона от </w:t>
      </w:r>
      <w:r w:rsidR="00476CF6" w:rsidRPr="00476CF6">
        <w:rPr>
          <w:rFonts w:ascii="Arial" w:hAnsi="Arial" w:cs="Arial"/>
          <w:kern w:val="28"/>
        </w:rPr>
        <w:br/>
      </w:r>
      <w:r>
        <w:rPr>
          <w:rFonts w:ascii="Arial" w:hAnsi="Arial" w:cs="Arial"/>
          <w:kern w:val="28"/>
        </w:rPr>
        <w:t xml:space="preserve">26 марта 2022 года № 67-ФЗ «О внесении изменений в части первую и вторую Налогового Кодекса РФ» п.1 1 </w:t>
      </w:r>
      <w:proofErr w:type="spellStart"/>
      <w:r>
        <w:rPr>
          <w:rFonts w:ascii="Arial" w:hAnsi="Arial" w:cs="Arial"/>
          <w:kern w:val="28"/>
        </w:rPr>
        <w:t>ст</w:t>
      </w:r>
      <w:proofErr w:type="spellEnd"/>
      <w:r>
        <w:rPr>
          <w:rFonts w:ascii="Arial" w:hAnsi="Arial" w:cs="Arial"/>
          <w:kern w:val="28"/>
        </w:rPr>
        <w:t xml:space="preserve"> 403 НК РФ</w:t>
      </w:r>
      <w:r w:rsidR="0034188A">
        <w:rPr>
          <w:rFonts w:ascii="Arial" w:hAnsi="Arial" w:cs="Arial"/>
          <w:kern w:val="28"/>
        </w:rPr>
        <w:t>», ч.4 ст.7 Федерального закона «Об общих принципах организации местного самоуправления в Российской Федерации» № 131-ФЗ от 06.10.2003г.</w:t>
      </w:r>
      <w:proofErr w:type="gramStart"/>
      <w:r w:rsidR="0034188A">
        <w:rPr>
          <w:rFonts w:ascii="Arial" w:hAnsi="Arial" w:cs="Arial"/>
          <w:kern w:val="28"/>
        </w:rPr>
        <w:t>,  Устава</w:t>
      </w:r>
      <w:proofErr w:type="gramEnd"/>
      <w:r w:rsidR="0034188A">
        <w:rPr>
          <w:rFonts w:ascii="Arial" w:hAnsi="Arial" w:cs="Arial"/>
          <w:kern w:val="28"/>
        </w:rPr>
        <w:t xml:space="preserve"> </w:t>
      </w:r>
      <w:proofErr w:type="spellStart"/>
      <w:r w:rsidR="0034188A">
        <w:rPr>
          <w:rFonts w:ascii="Arial" w:hAnsi="Arial" w:cs="Arial"/>
          <w:kern w:val="28"/>
        </w:rPr>
        <w:t>Коршуновского</w:t>
      </w:r>
      <w:proofErr w:type="spellEnd"/>
      <w:r w:rsidR="00476CF6" w:rsidRPr="00476CF6">
        <w:rPr>
          <w:rFonts w:ascii="Arial" w:hAnsi="Arial" w:cs="Arial"/>
          <w:kern w:val="28"/>
        </w:rPr>
        <w:t xml:space="preserve"> муниципального образования, </w:t>
      </w:r>
      <w:r w:rsidR="003B4D67">
        <w:rPr>
          <w:rFonts w:ascii="Arial" w:hAnsi="Arial" w:cs="Arial"/>
          <w:kern w:val="28"/>
        </w:rPr>
        <w:t xml:space="preserve"> на основании протеста прокурора от 22.12.2022г. № 07-24-2022/</w:t>
      </w:r>
      <w:proofErr w:type="spellStart"/>
      <w:r w:rsidR="003B4D67">
        <w:rPr>
          <w:rFonts w:ascii="Arial" w:hAnsi="Arial" w:cs="Arial"/>
          <w:kern w:val="28"/>
        </w:rPr>
        <w:t>Прдп</w:t>
      </w:r>
      <w:proofErr w:type="spellEnd"/>
      <w:r w:rsidR="003B4D67">
        <w:rPr>
          <w:rFonts w:ascii="Arial" w:hAnsi="Arial" w:cs="Arial"/>
          <w:kern w:val="28"/>
        </w:rPr>
        <w:t xml:space="preserve"> 502-22-20250028,</w:t>
      </w:r>
      <w:r w:rsidR="0034188A">
        <w:rPr>
          <w:rFonts w:ascii="Arial" w:hAnsi="Arial" w:cs="Arial"/>
        </w:rPr>
        <w:t xml:space="preserve">Сход граждан </w:t>
      </w:r>
      <w:proofErr w:type="spellStart"/>
      <w:r w:rsidR="0034188A">
        <w:rPr>
          <w:rFonts w:ascii="Arial" w:hAnsi="Arial" w:cs="Arial"/>
        </w:rPr>
        <w:t>Коршуновского</w:t>
      </w:r>
      <w:proofErr w:type="spellEnd"/>
      <w:r w:rsidR="00476CF6" w:rsidRPr="00476CF6">
        <w:rPr>
          <w:rFonts w:ascii="Arial" w:hAnsi="Arial" w:cs="Arial"/>
        </w:rPr>
        <w:t xml:space="preserve"> сельского поселения</w:t>
      </w:r>
    </w:p>
    <w:p w:rsidR="00476CF6" w:rsidRPr="00476CF6" w:rsidRDefault="00476CF6" w:rsidP="00476CF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476CF6" w:rsidRDefault="0034188A" w:rsidP="00476CF6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476CF6">
        <w:rPr>
          <w:rFonts w:ascii="Arial" w:hAnsi="Arial" w:cs="Arial"/>
          <w:b/>
        </w:rPr>
        <w:t>:</w:t>
      </w:r>
    </w:p>
    <w:p w:rsidR="00476CF6" w:rsidRDefault="00476CF6" w:rsidP="00476CF6">
      <w:pPr>
        <w:shd w:val="clear" w:color="auto" w:fill="FFFFFF"/>
        <w:autoSpaceDE w:val="0"/>
        <w:jc w:val="both"/>
        <w:rPr>
          <w:b/>
          <w:smallCaps/>
          <w:color w:val="000000"/>
          <w:sz w:val="28"/>
          <w:szCs w:val="28"/>
        </w:rPr>
      </w:pPr>
    </w:p>
    <w:p w:rsidR="00F81CFD" w:rsidRPr="00476CF6" w:rsidRDefault="00476CF6" w:rsidP="00476CF6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76CF6">
        <w:rPr>
          <w:rFonts w:ascii="Arial" w:hAnsi="Arial" w:cs="Arial"/>
          <w:b/>
          <w:smallCaps/>
          <w:color w:val="000000"/>
        </w:rPr>
        <w:t xml:space="preserve">          </w:t>
      </w:r>
      <w:r w:rsidR="003B4D67">
        <w:rPr>
          <w:rFonts w:ascii="Arial" w:hAnsi="Arial" w:cs="Arial"/>
          <w:kern w:val="28"/>
        </w:rPr>
        <w:t>1.  п</w:t>
      </w:r>
      <w:r w:rsidR="0034188A">
        <w:rPr>
          <w:rFonts w:ascii="Arial" w:hAnsi="Arial" w:cs="Arial"/>
          <w:kern w:val="28"/>
        </w:rPr>
        <w:t xml:space="preserve">. 2. </w:t>
      </w:r>
      <w:r w:rsidR="003B4D67">
        <w:rPr>
          <w:rFonts w:ascii="Arial" w:hAnsi="Arial" w:cs="Arial"/>
          <w:kern w:val="28"/>
        </w:rPr>
        <w:t xml:space="preserve"> </w:t>
      </w:r>
      <w:r w:rsidR="0034188A">
        <w:rPr>
          <w:rFonts w:ascii="Arial" w:hAnsi="Arial" w:cs="Arial"/>
          <w:kern w:val="28"/>
        </w:rPr>
        <w:t xml:space="preserve">Решения Схода граждан </w:t>
      </w:r>
      <w:proofErr w:type="spellStart"/>
      <w:r w:rsidR="0034188A">
        <w:rPr>
          <w:rFonts w:ascii="Arial" w:hAnsi="Arial" w:cs="Arial"/>
          <w:kern w:val="28"/>
        </w:rPr>
        <w:t>Коршуновского</w:t>
      </w:r>
      <w:proofErr w:type="spellEnd"/>
      <w:r w:rsidR="00F81CFD" w:rsidRPr="00476CF6">
        <w:rPr>
          <w:rFonts w:ascii="Arial" w:hAnsi="Arial" w:cs="Arial"/>
          <w:kern w:val="28"/>
        </w:rPr>
        <w:t xml:space="preserve"> сельского поселения №</w:t>
      </w:r>
      <w:r w:rsidR="0034188A">
        <w:rPr>
          <w:rFonts w:ascii="Arial" w:hAnsi="Arial" w:cs="Arial"/>
          <w:kern w:val="28"/>
        </w:rPr>
        <w:t xml:space="preserve"> 13 от 25.08.2022</w:t>
      </w:r>
      <w:r w:rsidR="00F81CFD" w:rsidRPr="00476CF6">
        <w:rPr>
          <w:rFonts w:ascii="Arial" w:hAnsi="Arial" w:cs="Arial"/>
          <w:kern w:val="28"/>
        </w:rPr>
        <w:t xml:space="preserve"> г. «Об установлении и введении в де</w:t>
      </w:r>
      <w:r w:rsidR="0034188A">
        <w:rPr>
          <w:rFonts w:ascii="Arial" w:hAnsi="Arial" w:cs="Arial"/>
          <w:kern w:val="28"/>
        </w:rPr>
        <w:t xml:space="preserve">йствие на территории </w:t>
      </w:r>
      <w:proofErr w:type="spellStart"/>
      <w:r w:rsidR="0034188A">
        <w:rPr>
          <w:rFonts w:ascii="Arial" w:hAnsi="Arial" w:cs="Arial"/>
          <w:kern w:val="28"/>
        </w:rPr>
        <w:t>Коршуновского</w:t>
      </w:r>
      <w:proofErr w:type="spellEnd"/>
      <w:r w:rsidR="00F81CFD" w:rsidRPr="00476CF6">
        <w:rPr>
          <w:rFonts w:ascii="Arial" w:hAnsi="Arial" w:cs="Arial"/>
          <w:kern w:val="28"/>
        </w:rPr>
        <w:t xml:space="preserve"> муниципального </w:t>
      </w:r>
      <w:proofErr w:type="gramStart"/>
      <w:r w:rsidR="00F81CFD" w:rsidRPr="00476CF6">
        <w:rPr>
          <w:rFonts w:ascii="Arial" w:hAnsi="Arial" w:cs="Arial"/>
          <w:kern w:val="28"/>
        </w:rPr>
        <w:t>образования  налога</w:t>
      </w:r>
      <w:proofErr w:type="gramEnd"/>
      <w:r w:rsidR="00F81CFD" w:rsidRPr="00476CF6">
        <w:rPr>
          <w:rFonts w:ascii="Arial" w:hAnsi="Arial" w:cs="Arial"/>
          <w:kern w:val="28"/>
        </w:rPr>
        <w:t xml:space="preserve"> на имущество</w:t>
      </w:r>
      <w:r w:rsidR="003B4D67">
        <w:rPr>
          <w:rFonts w:ascii="Arial" w:hAnsi="Arial" w:cs="Arial"/>
          <w:kern w:val="28"/>
        </w:rPr>
        <w:t xml:space="preserve"> физических лиц» изложить в следующей </w:t>
      </w:r>
      <w:proofErr w:type="spellStart"/>
      <w:r w:rsidR="003B4D67">
        <w:rPr>
          <w:rFonts w:ascii="Arial" w:hAnsi="Arial" w:cs="Arial"/>
          <w:kern w:val="28"/>
        </w:rPr>
        <w:t>радакции</w:t>
      </w:r>
      <w:proofErr w:type="spellEnd"/>
      <w:r w:rsidR="00F81CFD" w:rsidRPr="00476CF6">
        <w:rPr>
          <w:rFonts w:ascii="Arial" w:hAnsi="Arial" w:cs="Arial"/>
          <w:kern w:val="28"/>
        </w:rPr>
        <w:t>:</w:t>
      </w:r>
    </w:p>
    <w:p w:rsidR="00F81CFD" w:rsidRPr="00476CF6" w:rsidRDefault="00F81CFD" w:rsidP="003418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6CF6">
        <w:rPr>
          <w:rFonts w:ascii="Arial" w:hAnsi="Arial" w:cs="Arial"/>
          <w:kern w:val="28"/>
        </w:rPr>
        <w:t xml:space="preserve">- </w:t>
      </w:r>
      <w:r w:rsidR="0034188A">
        <w:rPr>
          <w:rFonts w:ascii="Arial" w:hAnsi="Arial" w:cs="Arial"/>
          <w:kern w:val="28"/>
        </w:rPr>
        <w:t>Налоговая база в отношении объекта налогообложения  за налоговый период 2023 года определяется как его</w:t>
      </w:r>
      <w:r w:rsidR="008F0299">
        <w:rPr>
          <w:rFonts w:ascii="Arial" w:hAnsi="Arial" w:cs="Arial"/>
          <w:kern w:val="28"/>
        </w:rPr>
        <w:t xml:space="preserve"> кадастровая стоимость, внесения в Единый государственный реестр недвижимости и подлежащая применению с 1 января 2022 года с учетом особенностей, предусмотренных настоящей статей, в случае, если кадастровая 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</w:p>
    <w:p w:rsidR="00F81CFD" w:rsidRPr="00476CF6" w:rsidRDefault="00F81CFD" w:rsidP="00476CF6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F81CFD" w:rsidRPr="00476CF6" w:rsidRDefault="00117F97" w:rsidP="00476CF6">
      <w:pPr>
        <w:autoSpaceDE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Председатель Схода граждан</w:t>
      </w:r>
      <w:r w:rsidR="00F81CFD" w:rsidRPr="00476CF6">
        <w:rPr>
          <w:rFonts w:ascii="Arial" w:hAnsi="Arial" w:cs="Arial"/>
          <w:kern w:val="28"/>
        </w:rPr>
        <w:t xml:space="preserve"> </w:t>
      </w:r>
    </w:p>
    <w:p w:rsidR="00F81CFD" w:rsidRPr="00476CF6" w:rsidRDefault="00117F97" w:rsidP="00476CF6">
      <w:pPr>
        <w:autoSpaceDE w:val="0"/>
        <w:adjustRightInd w:val="0"/>
        <w:jc w:val="both"/>
        <w:rPr>
          <w:rFonts w:ascii="Arial" w:hAnsi="Arial" w:cs="Arial"/>
          <w:kern w:val="28"/>
        </w:rPr>
      </w:pPr>
      <w:proofErr w:type="spellStart"/>
      <w:r>
        <w:rPr>
          <w:rFonts w:ascii="Arial" w:hAnsi="Arial" w:cs="Arial"/>
          <w:kern w:val="28"/>
        </w:rPr>
        <w:t>Коршуновского</w:t>
      </w:r>
      <w:proofErr w:type="spellEnd"/>
      <w:r w:rsidR="00F81CFD" w:rsidRPr="00476CF6">
        <w:rPr>
          <w:rFonts w:ascii="Arial" w:hAnsi="Arial" w:cs="Arial"/>
          <w:kern w:val="28"/>
        </w:rPr>
        <w:t xml:space="preserve"> муниципального образования              </w:t>
      </w:r>
      <w:r>
        <w:rPr>
          <w:rFonts w:ascii="Arial" w:hAnsi="Arial" w:cs="Arial"/>
          <w:kern w:val="28"/>
        </w:rPr>
        <w:t xml:space="preserve">                    </w:t>
      </w:r>
      <w:proofErr w:type="spellStart"/>
      <w:r>
        <w:rPr>
          <w:rFonts w:ascii="Arial" w:hAnsi="Arial" w:cs="Arial"/>
          <w:kern w:val="28"/>
        </w:rPr>
        <w:t>Д.В.Округин</w:t>
      </w:r>
      <w:proofErr w:type="spellEnd"/>
    </w:p>
    <w:p w:rsidR="00F81CFD" w:rsidRPr="00476CF6" w:rsidRDefault="00F81CFD" w:rsidP="00476CF6">
      <w:pPr>
        <w:pStyle w:val="a3"/>
        <w:jc w:val="both"/>
        <w:rPr>
          <w:rFonts w:ascii="Arial" w:hAnsi="Arial" w:cs="Arial"/>
        </w:rPr>
      </w:pPr>
    </w:p>
    <w:p w:rsidR="00F81CFD" w:rsidRPr="00476CF6" w:rsidRDefault="00117F97" w:rsidP="00476CF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Коршуновского</w:t>
      </w:r>
      <w:proofErr w:type="spellEnd"/>
    </w:p>
    <w:p w:rsidR="00F81CFD" w:rsidRPr="00476CF6" w:rsidRDefault="00F81CFD" w:rsidP="00476CF6">
      <w:pPr>
        <w:pStyle w:val="a3"/>
        <w:jc w:val="both"/>
        <w:rPr>
          <w:rFonts w:ascii="Arial" w:hAnsi="Arial" w:cs="Arial"/>
        </w:rPr>
      </w:pPr>
      <w:r w:rsidRPr="00476CF6">
        <w:rPr>
          <w:rFonts w:ascii="Arial" w:hAnsi="Arial" w:cs="Arial"/>
        </w:rPr>
        <w:t xml:space="preserve">муниципального образования                                     </w:t>
      </w:r>
      <w:r w:rsidR="00117F97">
        <w:rPr>
          <w:rFonts w:ascii="Arial" w:hAnsi="Arial" w:cs="Arial"/>
        </w:rPr>
        <w:t xml:space="preserve">                    Д.В.Округин</w:t>
      </w:r>
    </w:p>
    <w:p w:rsidR="00F75CD8" w:rsidRPr="00476CF6" w:rsidRDefault="00F75CD8" w:rsidP="00476CF6">
      <w:pPr>
        <w:jc w:val="both"/>
        <w:rPr>
          <w:rFonts w:ascii="Arial" w:hAnsi="Arial" w:cs="Arial"/>
        </w:rPr>
      </w:pPr>
    </w:p>
    <w:sectPr w:rsidR="00F75CD8" w:rsidRPr="00476CF6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D"/>
    <w:rsid w:val="000A6741"/>
    <w:rsid w:val="00117F97"/>
    <w:rsid w:val="00241293"/>
    <w:rsid w:val="002E7E41"/>
    <w:rsid w:val="0034188A"/>
    <w:rsid w:val="00395279"/>
    <w:rsid w:val="003B4D67"/>
    <w:rsid w:val="00414FD3"/>
    <w:rsid w:val="00476CF6"/>
    <w:rsid w:val="005A1C1C"/>
    <w:rsid w:val="0069641C"/>
    <w:rsid w:val="008F0299"/>
    <w:rsid w:val="00DC21E8"/>
    <w:rsid w:val="00F75CD8"/>
    <w:rsid w:val="00F76527"/>
    <w:rsid w:val="00F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CE5FF-6B05-4EC9-BCAB-340C2B61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CF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rsid w:val="00F81CFD"/>
    <w:pPr>
      <w:spacing w:before="280" w:after="280"/>
    </w:pPr>
  </w:style>
  <w:style w:type="paragraph" w:customStyle="1" w:styleId="Standard">
    <w:name w:val="Standard"/>
    <w:rsid w:val="00F81C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2</cp:revision>
  <dcterms:created xsi:type="dcterms:W3CDTF">2023-02-10T01:54:00Z</dcterms:created>
  <dcterms:modified xsi:type="dcterms:W3CDTF">2023-02-10T01:54:00Z</dcterms:modified>
</cp:coreProperties>
</file>